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D0E6F3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DEFDA3C" w14:textId="77777777" w:rsidR="00E43550" w:rsidRPr="009468B0" w:rsidRDefault="00E43550" w:rsidP="008559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59415A1" w14:textId="77777777" w:rsidR="00E43550" w:rsidRPr="009468B0" w:rsidRDefault="00E43550" w:rsidP="008559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E3065EF" w14:textId="77777777" w:rsidTr="00046F7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DCCA35C" w14:textId="77777777" w:rsidR="00E43550" w:rsidRPr="009468B0" w:rsidRDefault="00E43550" w:rsidP="008559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EA3E43A" w14:textId="77777777" w:rsidR="00E43550" w:rsidRPr="009468B0" w:rsidRDefault="00E43550" w:rsidP="008559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0775CD0" w14:textId="77777777" w:rsidR="00E43550" w:rsidRPr="009468B0" w:rsidRDefault="00E43550" w:rsidP="008559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63F73">
              <w:rPr>
                <w:sz w:val="20"/>
                <w:szCs w:val="20"/>
              </w:rPr>
              <w:t>61.</w:t>
            </w:r>
          </w:p>
        </w:tc>
      </w:tr>
      <w:tr w:rsidR="00E43550" w:rsidRPr="009468B0" w14:paraId="545A588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1C381E0" w14:textId="77777777" w:rsidR="00E43550" w:rsidRPr="009468B0" w:rsidRDefault="00E43550" w:rsidP="004A6179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6CACE8E0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2903DB76" w14:textId="6825C8D0" w:rsidR="00901719" w:rsidRPr="009468B0" w:rsidRDefault="00901719" w:rsidP="004A6179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63F73">
              <w:rPr>
                <w:b/>
                <w:bCs/>
                <w:sz w:val="20"/>
                <w:szCs w:val="20"/>
              </w:rPr>
              <w:t xml:space="preserve">Izumi koji su promijenili svijet </w:t>
            </w:r>
            <w:r w:rsidR="003A65EC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B3A82BE" w14:textId="77777777" w:rsidR="00901719" w:rsidRDefault="004A6179" w:rsidP="004A6179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6. </w:t>
            </w:r>
            <w:r>
              <w:rPr>
                <w:i/>
                <w:iCs/>
                <w:sz w:val="20"/>
                <w:szCs w:val="20"/>
              </w:rPr>
              <w:t>Prošlost</w:t>
            </w:r>
            <w:r>
              <w:rPr>
                <w:sz w:val="20"/>
                <w:szCs w:val="20"/>
              </w:rPr>
              <w:t xml:space="preserve"> – 6.1. </w:t>
            </w:r>
            <w:r>
              <w:rPr>
                <w:i/>
                <w:iCs/>
                <w:sz w:val="20"/>
                <w:szCs w:val="20"/>
              </w:rPr>
              <w:t>Prošlost, sadašnjost i budućnost</w:t>
            </w:r>
          </w:p>
          <w:p w14:paraId="1407073A" w14:textId="34AF696A" w:rsidR="00046F77" w:rsidRPr="00046F77" w:rsidRDefault="00046F77" w:rsidP="004A6179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046F77">
                <w:rPr>
                  <w:rStyle w:val="Hyperlink"/>
                  <w:sz w:val="20"/>
                  <w:szCs w:val="20"/>
                </w:rPr>
                <w:t>https://hr.izzi.digital/DOS/15894/15943.html</w:t>
              </w:r>
            </w:hyperlink>
          </w:p>
        </w:tc>
      </w:tr>
      <w:tr w:rsidR="00E43550" w:rsidRPr="009468B0" w14:paraId="75702D9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06ECB0B" w14:textId="77777777" w:rsidR="00E43550" w:rsidRPr="009468B0" w:rsidRDefault="00E43550" w:rsidP="008559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921AF8">
              <w:rPr>
                <w:sz w:val="20"/>
                <w:szCs w:val="20"/>
              </w:rPr>
              <w:t>Uvježbati snalaženje u vremenu razlikujući prošlost, sadašnjost i budućnost te označavanje vremenskih razdoblja na lenti vremena</w:t>
            </w:r>
            <w:r w:rsidR="00026922">
              <w:rPr>
                <w:sz w:val="20"/>
                <w:szCs w:val="20"/>
              </w:rPr>
              <w:t>. Osvijestiti važnost povijesnih izuma kojima se koristimo.</w:t>
            </w:r>
          </w:p>
        </w:tc>
      </w:tr>
      <w:tr w:rsidR="002A17E2" w:rsidRPr="009468B0" w14:paraId="65C0BE0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B924728" w14:textId="77777777" w:rsidR="002A17E2" w:rsidRPr="008C0EBD" w:rsidRDefault="002A17E2" w:rsidP="008559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2A17E2" w:rsidRPr="009468B0" w14:paraId="0B81166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E479738" w14:textId="77777777" w:rsidR="002A17E2" w:rsidRPr="009468B0" w:rsidRDefault="002A17E2" w:rsidP="004A6179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2A17E2" w:rsidRPr="00C208B7" w14:paraId="5D965202" w14:textId="77777777" w:rsidTr="0011191E">
        <w:tc>
          <w:tcPr>
            <w:tcW w:w="1634" w:type="dxa"/>
            <w:vAlign w:val="center"/>
          </w:tcPr>
          <w:p w14:paraId="72459687" w14:textId="77777777" w:rsidR="002A17E2" w:rsidRPr="00C208B7" w:rsidRDefault="002A17E2" w:rsidP="004A617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2ACB7D2" w14:textId="77777777" w:rsidR="002A17E2" w:rsidRPr="00C208B7" w:rsidRDefault="002A17E2" w:rsidP="004A617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714DA04" w14:textId="77777777" w:rsidR="002A17E2" w:rsidRPr="00C208B7" w:rsidRDefault="002A17E2" w:rsidP="004A617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FCA67E" w14:textId="77777777" w:rsidR="002A17E2" w:rsidRPr="00C208B7" w:rsidRDefault="002A17E2" w:rsidP="004A61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88BFDD9" w14:textId="77777777" w:rsidR="002A17E2" w:rsidRPr="00C208B7" w:rsidRDefault="002A17E2" w:rsidP="004A61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2A17E2" w:rsidRPr="00C208B7" w14:paraId="1B26081D" w14:textId="77777777" w:rsidTr="0011191E">
        <w:tc>
          <w:tcPr>
            <w:tcW w:w="1634" w:type="dxa"/>
          </w:tcPr>
          <w:p w14:paraId="6AD5114F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0B05E3D6" w14:textId="77777777" w:rsidR="002A17E2" w:rsidRDefault="002A17E2" w:rsidP="00630F1F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C023E03" w14:textId="77777777" w:rsidR="002A17E2" w:rsidRPr="001A4282" w:rsidRDefault="002A17E2" w:rsidP="00630F1F">
            <w:pPr>
              <w:rPr>
                <w:sz w:val="18"/>
                <w:szCs w:val="18"/>
              </w:rPr>
            </w:pPr>
          </w:p>
          <w:p w14:paraId="7D11FEE9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366D1A5F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12996D61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2305E4ED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342C24E6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1C906C5D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6B99F955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0CFF3202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52E4195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4A96B636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2D92198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2EEA6DE1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2862A46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2010C1F5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DED97AA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EE02F6B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98813D4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46DA4CD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D581ED3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8A329AC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682549E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0F526E4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57E1A51C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06880A6E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2C04C214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4D9641DF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869E23A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1189939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7BAE47E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7DC85DE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62089C85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F69725B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B54F74F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5A05B0E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3D1FB43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29A0DE48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B7C38B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7978B3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BC35C58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0BA86BD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ECFFAA5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4BCF5AB1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6CD70E77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1152E717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34781A93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7EA03C3C" w14:textId="77777777" w:rsidR="002A17E2" w:rsidRPr="00C208B7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6433CAE5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  <w:p w14:paraId="31FBB232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FEFFD6F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4DA59EC" w14:textId="77777777" w:rsidR="00282F1A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predmeta iz prošlosti u udžbeniku (str. 88). Opisujemo ih i razgovaramo: Koje predmete prepoznajete na fotografijama? Čemu su služili ti predmeti u prošlosti? Kako ti predmeti danas izgledaju? Što mislite, kako će ti predmeti izgledati u budućnosti?</w:t>
            </w:r>
          </w:p>
          <w:p w14:paraId="57B8A154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111F14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8610702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D569AA4" w14:textId="48C2A764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88). Razgovaramo o izumima iz prošlosti: Što mislite, kakav bi bio život bez struje? Kako bi izgledao život bez telefona ili mobitela? Kako bi izgledala kupaonica bez </w:t>
            </w:r>
            <w:r w:rsidR="008319D2">
              <w:rPr>
                <w:sz w:val="18"/>
                <w:szCs w:val="18"/>
              </w:rPr>
              <w:t xml:space="preserve">WC </w:t>
            </w:r>
            <w:r>
              <w:rPr>
                <w:sz w:val="18"/>
                <w:szCs w:val="18"/>
              </w:rPr>
              <w:t>školjke ili vode? Koji bi vam izum najviše nedostajao? Zašto?</w:t>
            </w:r>
          </w:p>
          <w:p w14:paraId="4E7740EC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002722E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predmeta u udžbeniku (str. 88). Opisujemo ih, uspoređujemo s njihovim današnjim izgledom te proučavamo kada su predmeti izumljeni.</w:t>
            </w:r>
          </w:p>
          <w:p w14:paraId="08E31D64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0BEB2E2B" w14:textId="77777777" w:rsidR="00282F1A" w:rsidRPr="00282F1A" w:rsidRDefault="00282F1A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>Otkriće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5856DADF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7178025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B9BCAD4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lentu vremena u udžbeniku (str. 89). Učiteljica/učitelj objašnjava učenicima kako danas brojimo vrijeme od rođenja Krista prema sadašnjosti i prema daljoj prošlosti. </w:t>
            </w:r>
          </w:p>
          <w:p w14:paraId="22C11A7B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crtaju ili lijepe slike izuma koji nedostaju u krugovima na lenti vremena. </w:t>
            </w:r>
          </w:p>
          <w:p w14:paraId="6521B713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9793E4D" w14:textId="1D1C6665" w:rsidR="004A6179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Koji su izumi nastali prije Kristova rođenja? Koji</w:t>
            </w:r>
            <w:r w:rsidR="008319D2">
              <w:rPr>
                <w:sz w:val="18"/>
                <w:szCs w:val="18"/>
              </w:rPr>
              <w:t xml:space="preserve"> su</w:t>
            </w:r>
            <w:r>
              <w:rPr>
                <w:sz w:val="18"/>
                <w:szCs w:val="18"/>
              </w:rPr>
              <w:t xml:space="preserve"> izumi nastali u 2. tisućljeću? U kojem</w:t>
            </w:r>
            <w:r w:rsidR="008319D2">
              <w:rPr>
                <w:sz w:val="18"/>
                <w:szCs w:val="18"/>
              </w:rPr>
              <w:t>u je</w:t>
            </w:r>
            <w:r>
              <w:rPr>
                <w:sz w:val="18"/>
                <w:szCs w:val="18"/>
              </w:rPr>
              <w:t xml:space="preserve"> stoljeću izumljen papir? U kojem</w:t>
            </w:r>
            <w:r w:rsidR="008319D2">
              <w:rPr>
                <w:sz w:val="18"/>
                <w:szCs w:val="18"/>
              </w:rPr>
              <w:t>u je</w:t>
            </w:r>
            <w:r>
              <w:rPr>
                <w:sz w:val="18"/>
                <w:szCs w:val="18"/>
              </w:rPr>
              <w:t xml:space="preserve"> tisućljeću izumljen barut? Koji </w:t>
            </w:r>
            <w:r w:rsidR="008319D2">
              <w:rPr>
                <w:sz w:val="18"/>
                <w:szCs w:val="18"/>
              </w:rPr>
              <w:t xml:space="preserve">bi vam od izuma </w:t>
            </w:r>
            <w:r>
              <w:rPr>
                <w:sz w:val="18"/>
                <w:szCs w:val="18"/>
              </w:rPr>
              <w:t>prikazanih na lenti vremena najviše nedostajao? Zašto?</w:t>
            </w:r>
          </w:p>
          <w:p w14:paraId="1B57E71E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164A26E5" w14:textId="49156B3F" w:rsidR="004A6179" w:rsidRDefault="004A6179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na ploču zapisuje naslov i nekoliko izuma koji su promijenili svijet, a učenici isto pišu u svoje bilježnice. Nakon prepisivanja učenici mogu uz naziv izuma isti</w:t>
            </w:r>
            <w:r w:rsidR="008319D2">
              <w:rPr>
                <w:sz w:val="18"/>
                <w:szCs w:val="18"/>
              </w:rPr>
              <w:t xml:space="preserve"> nacrtati</w:t>
            </w:r>
            <w:r>
              <w:rPr>
                <w:sz w:val="18"/>
                <w:szCs w:val="18"/>
              </w:rPr>
              <w:t>.</w:t>
            </w:r>
          </w:p>
          <w:p w14:paraId="35C2CD2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D44055E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58E983B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Međusobno odgovaraju na pitanja ispod lente vremena te uvježbavaju snalaženje na vremenskoj crti.</w:t>
            </w:r>
          </w:p>
          <w:p w14:paraId="4A72C1EF" w14:textId="77777777" w:rsidR="00282F1A" w:rsidRPr="00484357" w:rsidRDefault="00282F1A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2F86D80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63193A3C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9DBFF84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7E63E1F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6EA1CEF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E649EFD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5344985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1F54596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497B7644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2074E253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F1B58E7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72E6C17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AF55D7C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210418D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24AFA075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0AB6101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49B51531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42FACAA0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3C288E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0EC8D8D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6DFF3C6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3BC2D2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51C2761" w14:textId="77777777" w:rsidR="002A17E2" w:rsidRDefault="00282F1A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41F665D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73A6EB7A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65A4A486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78489699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C65755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3B111326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9186649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818AAF3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45632177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0707AF5F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DF7A85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46C2432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3B570E0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52B80BA1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9A2F98D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7C4C7CCC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D5C9194" w14:textId="77777777" w:rsidR="002A17E2" w:rsidRDefault="004A6179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pisanje, crtanje</w:t>
            </w:r>
          </w:p>
          <w:p w14:paraId="03498ACC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375E7825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3E33FA96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6B21207C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70E826A3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151F2325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6693F384" w14:textId="77777777" w:rsidR="002A17E2" w:rsidRDefault="002A17E2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4F20E2E" w14:textId="77777777" w:rsidR="002A17E2" w:rsidRPr="00C208B7" w:rsidRDefault="002A17E2" w:rsidP="00630F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516E4E2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3A579AB4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4DD6B4BF" w14:textId="5E2369F6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B.2.2.</w:t>
            </w:r>
          </w:p>
          <w:p w14:paraId="40E0D68F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0C93F741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23814125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30ACFBB0" w14:textId="50CCAE3B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A.2.3.</w:t>
            </w:r>
          </w:p>
          <w:p w14:paraId="77406135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7BDE1906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1272F53E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5F36FAF4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5B463BA7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306B6DC7" w14:textId="2D642B99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A.2.3.</w:t>
            </w:r>
          </w:p>
          <w:p w14:paraId="245F4BA7" w14:textId="70FFE4F8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A.2.4.</w:t>
            </w:r>
          </w:p>
          <w:p w14:paraId="76E60FC5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72F7EB0E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2C0166E8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4CD59EA2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3A338A37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664A1FE4" w14:textId="6D5E6073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B.2.2.</w:t>
            </w:r>
          </w:p>
          <w:p w14:paraId="44B66BB5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254EDE97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5DBE068B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5E0DEB78" w14:textId="08A8A2C5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A.2.2.</w:t>
            </w:r>
          </w:p>
          <w:p w14:paraId="570F46CA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001B9851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3DAF023D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7DF5BB72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5724F21C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3F68F304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383FA7EF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7D1A6099" w14:textId="1AE120DA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A.2.4.</w:t>
            </w:r>
          </w:p>
          <w:p w14:paraId="77F8D98C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20BEB564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4F417599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1D49583C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21CAAD9F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77736C99" w14:textId="09E843AD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A.2.4.</w:t>
            </w:r>
          </w:p>
          <w:p w14:paraId="221A207F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5F5D65CD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1D17561F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234FA547" w14:textId="66F7B2A5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A.2.4.</w:t>
            </w:r>
          </w:p>
          <w:p w14:paraId="4184493E" w14:textId="77777777" w:rsidR="00255637" w:rsidRDefault="00255637" w:rsidP="00630F1F">
            <w:pPr>
              <w:rPr>
                <w:sz w:val="18"/>
                <w:szCs w:val="18"/>
              </w:rPr>
            </w:pPr>
          </w:p>
          <w:p w14:paraId="0AFAAF10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4E1A9CA1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6DF79F95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4FB201D3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7AFCEEAA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545CE8FE" w14:textId="12FD7702" w:rsidR="00255637" w:rsidRDefault="00046F77" w:rsidP="00630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19D2">
              <w:rPr>
                <w:sz w:val="18"/>
                <w:szCs w:val="18"/>
              </w:rPr>
              <w:t>D.2.2.</w:t>
            </w:r>
          </w:p>
          <w:p w14:paraId="0B632E38" w14:textId="77777777" w:rsidR="00255637" w:rsidRPr="00C208B7" w:rsidRDefault="00255637" w:rsidP="00630F1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6F0DAEE" w14:textId="77777777" w:rsidR="002A17E2" w:rsidRDefault="002A17E2" w:rsidP="00630F1F">
            <w:pPr>
              <w:rPr>
                <w:sz w:val="18"/>
                <w:szCs w:val="18"/>
              </w:rPr>
            </w:pPr>
          </w:p>
          <w:p w14:paraId="110BCC55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0CAA93B3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06F1040F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6735789B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0960C541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607BF427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0E525616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07BD3C46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01BDF857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6FECC9D7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6A082BB3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568166D7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D5326C3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A02ECD1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1D43EFEF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52586DC7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25784FD9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139C0888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640014EF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722FF242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346DBB39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70B44D40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50047E65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5771C321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4257AC0B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387000C8" w14:textId="77777777" w:rsidR="00282F1A" w:rsidRDefault="00282F1A" w:rsidP="00630F1F">
            <w:pPr>
              <w:rPr>
                <w:sz w:val="18"/>
                <w:szCs w:val="18"/>
              </w:rPr>
            </w:pPr>
          </w:p>
          <w:p w14:paraId="3BDAC9E1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37F92AE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602B0429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6D4B88C3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05CA81F3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44E80A57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14E174E3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284DF4AB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1B0138B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6AEAAA03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47893238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7558755E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5D9B8DFC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33A2D9AF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0985DFF3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6FED2ACA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788F8C74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360C2EC2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0C6AA29E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71ED4E94" w14:textId="77777777" w:rsidR="004A6179" w:rsidRDefault="004A6179" w:rsidP="00630F1F">
            <w:pPr>
              <w:rPr>
                <w:sz w:val="18"/>
                <w:szCs w:val="18"/>
              </w:rPr>
            </w:pPr>
          </w:p>
          <w:p w14:paraId="37EC7309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0505F012" w14:textId="77777777" w:rsidR="001F523C" w:rsidRDefault="001F523C" w:rsidP="00630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FD7A72C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1F352B83" w14:textId="77777777" w:rsidR="001F523C" w:rsidRDefault="001F523C" w:rsidP="00630F1F">
            <w:pPr>
              <w:rPr>
                <w:sz w:val="18"/>
                <w:szCs w:val="18"/>
              </w:rPr>
            </w:pPr>
          </w:p>
          <w:p w14:paraId="55D302FA" w14:textId="77777777" w:rsidR="001F523C" w:rsidRPr="00C208B7" w:rsidRDefault="001F523C" w:rsidP="00630F1F">
            <w:pPr>
              <w:rPr>
                <w:sz w:val="18"/>
                <w:szCs w:val="18"/>
              </w:rPr>
            </w:pPr>
          </w:p>
        </w:tc>
      </w:tr>
      <w:tr w:rsidR="002A17E2" w:rsidRPr="00C208B7" w14:paraId="6EFCF775" w14:textId="77777777" w:rsidTr="0011191E">
        <w:tc>
          <w:tcPr>
            <w:tcW w:w="6516" w:type="dxa"/>
            <w:gridSpan w:val="4"/>
          </w:tcPr>
          <w:p w14:paraId="1D120B77" w14:textId="55C01B57" w:rsidR="002A17E2" w:rsidRDefault="004A6179" w:rsidP="0085594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549C89" wp14:editId="0B060A8A">
                      <wp:simplePos x="0" y="0"/>
                      <wp:positionH relativeFrom="column">
                        <wp:posOffset>2946400</wp:posOffset>
                      </wp:positionH>
                      <wp:positionV relativeFrom="paragraph">
                        <wp:posOffset>46990</wp:posOffset>
                      </wp:positionV>
                      <wp:extent cx="673100" cy="241300"/>
                      <wp:effectExtent l="0" t="0" r="0" b="6350"/>
                      <wp:wrapNone/>
                      <wp:docPr id="5" name="Tekstni okvi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31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05F159" w14:textId="77777777" w:rsidR="004A6179" w:rsidRPr="004A6179" w:rsidRDefault="004A6179" w:rsidP="004A61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televizor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549C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5" o:spid="_x0000_s1026" type="#_x0000_t202" style="position:absolute;margin-left:232pt;margin-top:3.7pt;width:53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" fillcolor="white [3201]" stroked="f" strokeweight=".5pt">
                      <v:textbox>
                        <w:txbxContent>
                          <w:p w14:paraId="5005F159" w14:textId="77777777" w:rsidR="004A6179" w:rsidRPr="004A6179" w:rsidRDefault="004A6179" w:rsidP="004A61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televizor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CF10A6" wp14:editId="7FBE72D6">
                      <wp:simplePos x="0" y="0"/>
                      <wp:positionH relativeFrom="column">
                        <wp:posOffset>1841500</wp:posOffset>
                      </wp:positionH>
                      <wp:positionV relativeFrom="paragraph">
                        <wp:posOffset>34925</wp:posOffset>
                      </wp:positionV>
                      <wp:extent cx="590550" cy="247650"/>
                      <wp:effectExtent l="0" t="0" r="0" b="0"/>
                      <wp:wrapNone/>
                      <wp:docPr id="1" name="Tekstni okvi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6A4ED5" w14:textId="77777777" w:rsidR="004A6179" w:rsidRPr="004A6179" w:rsidRDefault="004A61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glačalo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F10A6" id="Tekstni okvir 1" o:spid="_x0000_s1027" type="#_x0000_t202" style="position:absolute;margin-left:145pt;margin-top:2.75pt;width:46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" fillcolor="white [3201]" stroked="f" strokeweight=".5pt">
                      <v:textbox>
                        <w:txbxContent>
                          <w:p w14:paraId="606A4ED5" w14:textId="77777777" w:rsidR="004A6179" w:rsidRPr="004A6179" w:rsidRDefault="004A61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glačalo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488756" wp14:editId="217CC7EF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28575</wp:posOffset>
                      </wp:positionV>
                      <wp:extent cx="444500" cy="254000"/>
                      <wp:effectExtent l="0" t="0" r="0" b="0"/>
                      <wp:wrapNone/>
                      <wp:docPr id="4" name="Tekstni okvi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45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FA15A1" w14:textId="77777777" w:rsidR="004A6179" w:rsidRPr="004A6179" w:rsidRDefault="004A6179" w:rsidP="004A61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papir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88756" id="Tekstni okvir 4" o:spid="_x0000_s1028" type="#_x0000_t202" style="position:absolute;margin-left:65.5pt;margin-top:2.25pt;width:35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" fillcolor="white [3201]" stroked="f" strokeweight=".5pt">
                      <v:textbox>
                        <w:txbxContent>
                          <w:p w14:paraId="01FA15A1" w14:textId="77777777" w:rsidR="004A6179" w:rsidRPr="004A6179" w:rsidRDefault="004A6179" w:rsidP="004A61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papir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17E2" w:rsidRPr="00C208B7">
              <w:rPr>
                <w:sz w:val="18"/>
                <w:szCs w:val="18"/>
              </w:rPr>
              <w:t>PLAN PLOČE</w:t>
            </w:r>
          </w:p>
          <w:p w14:paraId="584EA048" w14:textId="77777777" w:rsidR="004A6179" w:rsidRDefault="004A6179" w:rsidP="0085594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0EDF8F" wp14:editId="14A35295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111125</wp:posOffset>
                      </wp:positionV>
                      <wp:extent cx="374650" cy="158750"/>
                      <wp:effectExtent l="0" t="38100" r="63500" b="31750"/>
                      <wp:wrapNone/>
                      <wp:docPr id="11" name="Ravni poveznik sa strelicom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4650" cy="158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603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ni poveznik sa strelicom 11" o:spid="_x0000_s1026" type="#_x0000_t32" style="position:absolute;margin-left:218.5pt;margin-top:8.75pt;width:29.5pt;height:12.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A3EB9B" wp14:editId="23926C1B">
                      <wp:simplePos x="0" y="0"/>
                      <wp:positionH relativeFrom="column">
                        <wp:posOffset>2056130</wp:posOffset>
                      </wp:positionH>
                      <wp:positionV relativeFrom="paragraph">
                        <wp:posOffset>117475</wp:posOffset>
                      </wp:positionV>
                      <wp:extent cx="45719" cy="152400"/>
                      <wp:effectExtent l="57150" t="38100" r="50165" b="19050"/>
                      <wp:wrapNone/>
                      <wp:docPr id="10" name="Ravni poveznik sa strelicom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719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D0551" id="Ravni poveznik sa strelicom 10" o:spid="_x0000_s1026" type="#_x0000_t32" style="position:absolute;margin-left:161.9pt;margin-top:9.25pt;width:3.6pt;height:12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34A16A2" wp14:editId="0C5321F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60325</wp:posOffset>
                      </wp:positionV>
                      <wp:extent cx="260350" cy="215900"/>
                      <wp:effectExtent l="38100" t="38100" r="25400" b="31750"/>
                      <wp:wrapNone/>
                      <wp:docPr id="9" name="Ravni poveznik sa strelicom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0350" cy="215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DAEC70" id="Ravni poveznik sa strelicom 9" o:spid="_x0000_s1026" type="#_x0000_t32" style="position:absolute;margin-left:90pt;margin-top:4.75pt;width:20.5pt;height:17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B67D201" w14:textId="77777777" w:rsidR="004A6179" w:rsidRDefault="004A6179" w:rsidP="0085594C">
            <w:pPr>
              <w:rPr>
                <w:sz w:val="18"/>
                <w:szCs w:val="18"/>
              </w:rPr>
            </w:pPr>
          </w:p>
          <w:p w14:paraId="38F06720" w14:textId="77777777" w:rsidR="004A6179" w:rsidRDefault="004A6179" w:rsidP="004A61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IZUMI KOJI SU PROMIJENILI SVIJET</w:t>
            </w:r>
          </w:p>
          <w:p w14:paraId="79B10CA4" w14:textId="77777777" w:rsidR="004A6179" w:rsidRDefault="004A6179" w:rsidP="0085594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C4BB848" wp14:editId="2FE98609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29210</wp:posOffset>
                      </wp:positionV>
                      <wp:extent cx="323850" cy="279400"/>
                      <wp:effectExtent l="38100" t="0" r="19050" b="63500"/>
                      <wp:wrapNone/>
                      <wp:docPr id="14" name="Ravni poveznik sa strelicom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385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73289" id="Ravni poveznik sa strelicom 14" o:spid="_x0000_s1026" type="#_x0000_t32" style="position:absolute;margin-left:122pt;margin-top:2.3pt;width:25.5pt;height:22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CC7E60E" wp14:editId="0BD17850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35560</wp:posOffset>
                      </wp:positionV>
                      <wp:extent cx="457200" cy="101600"/>
                      <wp:effectExtent l="0" t="0" r="76200" b="69850"/>
                      <wp:wrapNone/>
                      <wp:docPr id="13" name="Ravni poveznik sa strelicom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101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7D197" id="Ravni poveznik sa strelicom 13" o:spid="_x0000_s1026" type="#_x0000_t32" style="position:absolute;margin-left:222pt;margin-top:2.8pt;width:36pt;height: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E0144A3" wp14:editId="11B32E88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29210</wp:posOffset>
                      </wp:positionV>
                      <wp:extent cx="57150" cy="260350"/>
                      <wp:effectExtent l="19050" t="0" r="57150" b="63500"/>
                      <wp:wrapNone/>
                      <wp:docPr id="12" name="Ravni poveznik sa strelicom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260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3E0D6" id="Ravni poveznik sa strelicom 12" o:spid="_x0000_s1026" type="#_x0000_t32" style="position:absolute;margin-left:198pt;margin-top:2.3pt;width:4.5pt;height:2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20CE110" wp14:editId="6322EB7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35560</wp:posOffset>
                      </wp:positionV>
                      <wp:extent cx="469900" cy="139700"/>
                      <wp:effectExtent l="38100" t="0" r="25400" b="69850"/>
                      <wp:wrapNone/>
                      <wp:docPr id="8" name="Ravni poveznik sa strelico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9900" cy="139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AA260B" id="Ravni poveznik sa strelicom 8" o:spid="_x0000_s1026" type="#_x0000_t32" style="position:absolute;margin-left:60pt;margin-top:2.8pt;width:37pt;height:11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B121F4" wp14:editId="1F707E09">
                      <wp:simplePos x="0" y="0"/>
                      <wp:positionH relativeFrom="column">
                        <wp:posOffset>3251200</wp:posOffset>
                      </wp:positionH>
                      <wp:positionV relativeFrom="paragraph">
                        <wp:posOffset>54610</wp:posOffset>
                      </wp:positionV>
                      <wp:extent cx="495300" cy="279400"/>
                      <wp:effectExtent l="0" t="0" r="0" b="6350"/>
                      <wp:wrapNone/>
                      <wp:docPr id="7" name="Tekstni okvi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EDCBD3" w14:textId="77777777" w:rsidR="004A6179" w:rsidRPr="004A6179" w:rsidRDefault="004A6179" w:rsidP="004A61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struja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121F4" id="Tekstni okvir 7" o:spid="_x0000_s1029" type="#_x0000_t202" style="position:absolute;margin-left:256pt;margin-top:4.3pt;width:39pt;height:2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" fillcolor="white [3201]" stroked="f" strokeweight=".5pt">
                      <v:textbox>
                        <w:txbxContent>
                          <w:p w14:paraId="49EDCBD3" w14:textId="77777777" w:rsidR="004A6179" w:rsidRPr="004A6179" w:rsidRDefault="004A6179" w:rsidP="004A61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struja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9FE46E" wp14:editId="460B1C8A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98425</wp:posOffset>
                      </wp:positionV>
                      <wp:extent cx="546100" cy="234950"/>
                      <wp:effectExtent l="0" t="0" r="6350" b="0"/>
                      <wp:wrapNone/>
                      <wp:docPr id="2" name="Tekstni okvi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70DA04" w14:textId="77777777" w:rsidR="004A6179" w:rsidRPr="004A6179" w:rsidRDefault="004A6179" w:rsidP="004A61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telefon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FE46E" id="Tekstni okvir 2" o:spid="_x0000_s1030" type="#_x0000_t202" style="position:absolute;margin-left:21pt;margin-top:7.75pt;width:43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" fillcolor="white [3201]" stroked="f" strokeweight=".5pt">
                      <v:textbox>
                        <w:txbxContent>
                          <w:p w14:paraId="2570DA04" w14:textId="77777777" w:rsidR="004A6179" w:rsidRPr="004A6179" w:rsidRDefault="004A6179" w:rsidP="004A61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telefon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3EDD80" w14:textId="77777777" w:rsidR="004A6179" w:rsidRDefault="004A6179" w:rsidP="0085594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52A609" wp14:editId="04B88130">
                      <wp:simplePos x="0" y="0"/>
                      <wp:positionH relativeFrom="column">
                        <wp:posOffset>2355850</wp:posOffset>
                      </wp:positionH>
                      <wp:positionV relativeFrom="paragraph">
                        <wp:posOffset>142875</wp:posOffset>
                      </wp:positionV>
                      <wp:extent cx="609600" cy="234950"/>
                      <wp:effectExtent l="0" t="0" r="0" b="0"/>
                      <wp:wrapNone/>
                      <wp:docPr id="6" name="Tekstni okvi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F14119" w14:textId="77777777" w:rsidR="004A6179" w:rsidRPr="004A6179" w:rsidRDefault="004A6179" w:rsidP="004A61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računalo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2A609" id="Tekstni okvir 6" o:spid="_x0000_s1031" type="#_x0000_t202" style="position:absolute;margin-left:185.5pt;margin-top:11.25pt;width:48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" fillcolor="white [3201]" stroked="f" strokeweight=".5pt">
                      <v:textbox>
                        <w:txbxContent>
                          <w:p w14:paraId="44F14119" w14:textId="77777777" w:rsidR="004A6179" w:rsidRPr="004A6179" w:rsidRDefault="004A6179" w:rsidP="004A61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računalo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C43CF5" w14:textId="77777777" w:rsidR="004A6179" w:rsidRDefault="004A6179" w:rsidP="0085594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40C0B7" wp14:editId="102E01C1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10160</wp:posOffset>
                      </wp:positionV>
                      <wp:extent cx="704850" cy="247650"/>
                      <wp:effectExtent l="0" t="0" r="0" b="0"/>
                      <wp:wrapNone/>
                      <wp:docPr id="3" name="Tekstni okvi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F3E79D" w14:textId="77777777" w:rsidR="004A6179" w:rsidRPr="004A6179" w:rsidRDefault="004A6179" w:rsidP="004A61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automobil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0C0B7" id="Tekstni okvir 3" o:spid="_x0000_s1032" type="#_x0000_t202" style="position:absolute;margin-left:87.5pt;margin-top:.8pt;width:55.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" fillcolor="white [3201]" stroked="f" strokeweight=".5pt">
                      <v:textbox>
                        <w:txbxContent>
                          <w:p w14:paraId="24F3E79D" w14:textId="77777777" w:rsidR="004A6179" w:rsidRPr="004A6179" w:rsidRDefault="004A6179" w:rsidP="004A61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automobil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636B75" w14:textId="77777777" w:rsidR="004A6179" w:rsidRPr="00C208B7" w:rsidRDefault="004A6179" w:rsidP="0085594C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61E22EC" w14:textId="77777777" w:rsidR="002A17E2" w:rsidRPr="00C208B7" w:rsidRDefault="002A17E2" w:rsidP="0085594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D2E9326" w14:textId="77777777" w:rsidR="002A17E2" w:rsidRDefault="002A17E2" w:rsidP="0085594C">
            <w:pPr>
              <w:rPr>
                <w:sz w:val="18"/>
                <w:szCs w:val="18"/>
              </w:rPr>
            </w:pPr>
          </w:p>
          <w:p w14:paraId="4ECFE35C" w14:textId="77777777" w:rsidR="002A17E2" w:rsidRDefault="002A17E2" w:rsidP="0085594C">
            <w:pPr>
              <w:rPr>
                <w:sz w:val="18"/>
                <w:szCs w:val="18"/>
              </w:rPr>
            </w:pPr>
          </w:p>
          <w:p w14:paraId="18521000" w14:textId="77777777" w:rsidR="002A17E2" w:rsidRDefault="002A17E2" w:rsidP="0085594C">
            <w:pPr>
              <w:rPr>
                <w:sz w:val="18"/>
                <w:szCs w:val="18"/>
              </w:rPr>
            </w:pPr>
          </w:p>
          <w:p w14:paraId="1F3C7FBB" w14:textId="77777777" w:rsidR="002A17E2" w:rsidRPr="00C208B7" w:rsidRDefault="002A17E2" w:rsidP="0085594C">
            <w:pPr>
              <w:rPr>
                <w:sz w:val="18"/>
                <w:szCs w:val="18"/>
              </w:rPr>
            </w:pPr>
          </w:p>
        </w:tc>
      </w:tr>
      <w:tr w:rsidR="002A17E2" w:rsidRPr="00C208B7" w14:paraId="29B972EC" w14:textId="77777777" w:rsidTr="00966983">
        <w:tc>
          <w:tcPr>
            <w:tcW w:w="9062" w:type="dxa"/>
            <w:gridSpan w:val="6"/>
          </w:tcPr>
          <w:p w14:paraId="79AE2B20" w14:textId="77777777" w:rsidR="002A17E2" w:rsidRPr="00C208B7" w:rsidRDefault="002A17E2" w:rsidP="004A61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2A17E2" w:rsidRPr="00C208B7" w14:paraId="51763188" w14:textId="77777777" w:rsidTr="00CD3F00">
        <w:tc>
          <w:tcPr>
            <w:tcW w:w="4531" w:type="dxa"/>
            <w:gridSpan w:val="2"/>
          </w:tcPr>
          <w:p w14:paraId="4A7A8ACB" w14:textId="77777777" w:rsidR="002A17E2" w:rsidRPr="00C208B7" w:rsidRDefault="002A17E2" w:rsidP="004A61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snalaženju na lenti vremena.</w:t>
            </w:r>
          </w:p>
        </w:tc>
        <w:tc>
          <w:tcPr>
            <w:tcW w:w="4531" w:type="dxa"/>
            <w:gridSpan w:val="4"/>
          </w:tcPr>
          <w:p w14:paraId="5A2B7D63" w14:textId="47F6699F" w:rsidR="002A17E2" w:rsidRPr="00C208B7" w:rsidRDefault="002A17E2" w:rsidP="004A61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istražiti kako su se izumi razvijali </w:t>
            </w:r>
            <w:r w:rsidR="008319D2">
              <w:rPr>
                <w:sz w:val="18"/>
              </w:rPr>
              <w:t>tijekom</w:t>
            </w:r>
            <w:r>
              <w:rPr>
                <w:sz w:val="18"/>
              </w:rPr>
              <w:t xml:space="preserve"> prošlost</w:t>
            </w:r>
            <w:r w:rsidR="008319D2">
              <w:rPr>
                <w:sz w:val="18"/>
              </w:rPr>
              <w:t>i</w:t>
            </w:r>
            <w:r>
              <w:rPr>
                <w:sz w:val="18"/>
              </w:rPr>
              <w:t>.</w:t>
            </w:r>
          </w:p>
        </w:tc>
      </w:tr>
    </w:tbl>
    <w:p w14:paraId="3E56FDD5" w14:textId="77777777" w:rsidR="007D40DD" w:rsidRPr="00EC7D51" w:rsidRDefault="00EC7D51" w:rsidP="0085594C">
      <w:pPr>
        <w:spacing w:before="240" w:line="256" w:lineRule="auto"/>
        <w:rPr>
          <w:sz w:val="18"/>
        </w:rPr>
      </w:pPr>
      <w:r>
        <w:rPr>
          <w:sz w:val="18"/>
        </w:rPr>
        <w:t xml:space="preserve">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26922"/>
    <w:rsid w:val="00046F77"/>
    <w:rsid w:val="00103CFB"/>
    <w:rsid w:val="0010545D"/>
    <w:rsid w:val="0011191E"/>
    <w:rsid w:val="00117CEB"/>
    <w:rsid w:val="001824E3"/>
    <w:rsid w:val="001969A7"/>
    <w:rsid w:val="001A4282"/>
    <w:rsid w:val="001F1962"/>
    <w:rsid w:val="001F523C"/>
    <w:rsid w:val="00216C54"/>
    <w:rsid w:val="00255637"/>
    <w:rsid w:val="002565EC"/>
    <w:rsid w:val="00282F1A"/>
    <w:rsid w:val="002A17E2"/>
    <w:rsid w:val="002E28FF"/>
    <w:rsid w:val="003429B4"/>
    <w:rsid w:val="003504DB"/>
    <w:rsid w:val="00353025"/>
    <w:rsid w:val="003A65EC"/>
    <w:rsid w:val="003B3278"/>
    <w:rsid w:val="004447BA"/>
    <w:rsid w:val="00455532"/>
    <w:rsid w:val="00484357"/>
    <w:rsid w:val="004A6179"/>
    <w:rsid w:val="005418F8"/>
    <w:rsid w:val="00573A1F"/>
    <w:rsid w:val="005F2D76"/>
    <w:rsid w:val="00630F1F"/>
    <w:rsid w:val="00663F73"/>
    <w:rsid w:val="006658CC"/>
    <w:rsid w:val="00695622"/>
    <w:rsid w:val="006C68A4"/>
    <w:rsid w:val="007823B0"/>
    <w:rsid w:val="00782837"/>
    <w:rsid w:val="007A3BCE"/>
    <w:rsid w:val="007C3660"/>
    <w:rsid w:val="007C545E"/>
    <w:rsid w:val="007D40DD"/>
    <w:rsid w:val="007D5E80"/>
    <w:rsid w:val="008319D2"/>
    <w:rsid w:val="00836798"/>
    <w:rsid w:val="0085594C"/>
    <w:rsid w:val="00877F4D"/>
    <w:rsid w:val="008806AC"/>
    <w:rsid w:val="008C0EBD"/>
    <w:rsid w:val="008C3E5E"/>
    <w:rsid w:val="00901719"/>
    <w:rsid w:val="00921AF8"/>
    <w:rsid w:val="009468B0"/>
    <w:rsid w:val="00A57156"/>
    <w:rsid w:val="00A82DE2"/>
    <w:rsid w:val="00A90ED9"/>
    <w:rsid w:val="00B052A6"/>
    <w:rsid w:val="00B74832"/>
    <w:rsid w:val="00B87B99"/>
    <w:rsid w:val="00B907A7"/>
    <w:rsid w:val="00BF7028"/>
    <w:rsid w:val="00C208B7"/>
    <w:rsid w:val="00D81FB6"/>
    <w:rsid w:val="00DB7B5D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968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46F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2020-05-12T10:20:00Z</dcterms:created>
  <dcterms:modified xsi:type="dcterms:W3CDTF">2020-07-11T10:44:00Z</dcterms:modified>
</cp:coreProperties>
</file>